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6" w:rsidRDefault="003B72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131.65pt;margin-top:-38.6pt;width:2in;height:64.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" filled="f" stroked="f">
            <v:fill o:detectmouseclick="t"/>
            <v:textbox>
              <w:txbxContent>
                <w:p w:rsidR="00AA3098" w:rsidRDefault="00AA3098" w:rsidP="00EA77B6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b/>
                      <w:sz w:val="72"/>
                      <w:szCs w:val="72"/>
                      <w:lang w:val="en-US"/>
                    </w:rPr>
                    <w:t>The Big Ben!!</w:t>
                  </w:r>
                </w:p>
                <w:p w:rsidR="00AA3098" w:rsidRDefault="00AA3098" w:rsidP="00EA77B6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</w:p>
                <w:p w:rsidR="00AA3098" w:rsidRPr="00EA77B6" w:rsidRDefault="00AA3098" w:rsidP="00EA77B6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</w:p>
    <w:p w:rsidR="00EA77B6" w:rsidRPr="00EA77B6" w:rsidRDefault="00EA77B6">
      <w:pPr>
        <w:rPr>
          <w:rFonts w:ascii="Arial" w:hAnsi="Arial" w:cs="Arial"/>
          <w:sz w:val="24"/>
          <w:szCs w:val="24"/>
        </w:rPr>
      </w:pPr>
    </w:p>
    <w:p w:rsidR="00EA77B6" w:rsidRPr="00AA3098" w:rsidRDefault="00EA77B6" w:rsidP="00EA77B6">
      <w:pPr>
        <w:pStyle w:val="Geenafstand"/>
        <w:rPr>
          <w:rFonts w:ascii="Arial" w:hAnsi="Arial" w:cs="Arial"/>
          <w:b/>
          <w:sz w:val="28"/>
          <w:szCs w:val="28"/>
          <w:lang w:val="en-US"/>
        </w:rPr>
      </w:pPr>
      <w:r w:rsidRPr="00AA3098">
        <w:rPr>
          <w:rFonts w:ascii="Arial" w:hAnsi="Arial" w:cs="Arial"/>
          <w:b/>
          <w:sz w:val="28"/>
          <w:szCs w:val="28"/>
          <w:lang w:val="en-US"/>
        </w:rPr>
        <w:t>History:</w:t>
      </w:r>
    </w:p>
    <w:p w:rsidR="00EA77B6" w:rsidRDefault="00EA77B6" w:rsidP="00CD249F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EA77B6">
        <w:rPr>
          <w:rFonts w:ascii="Arial" w:hAnsi="Arial" w:cs="Arial"/>
          <w:sz w:val="24"/>
          <w:szCs w:val="24"/>
          <w:lang w:val="en-US"/>
        </w:rPr>
        <w:t xml:space="preserve">The Big Ben is </w:t>
      </w:r>
      <w:r w:rsidR="00CD249F" w:rsidRPr="00EA77B6">
        <w:rPr>
          <w:rFonts w:ascii="Arial" w:hAnsi="Arial" w:cs="Arial"/>
          <w:sz w:val="24"/>
          <w:szCs w:val="24"/>
          <w:lang w:val="en-US"/>
        </w:rPr>
        <w:t>built</w:t>
      </w:r>
      <w:r w:rsidRPr="00EA77B6">
        <w:rPr>
          <w:rFonts w:ascii="Arial" w:hAnsi="Arial" w:cs="Arial"/>
          <w:sz w:val="24"/>
          <w:szCs w:val="24"/>
          <w:lang w:val="en-US"/>
        </w:rPr>
        <w:t xml:space="preserve"> in the year 18</w:t>
      </w:r>
      <w:r>
        <w:rPr>
          <w:rFonts w:ascii="Arial" w:hAnsi="Arial" w:cs="Arial"/>
          <w:sz w:val="24"/>
          <w:szCs w:val="24"/>
          <w:lang w:val="en-US"/>
        </w:rPr>
        <w:t>58</w:t>
      </w:r>
      <w:r w:rsidR="00CD249F">
        <w:rPr>
          <w:rFonts w:ascii="Arial" w:hAnsi="Arial" w:cs="Arial"/>
          <w:sz w:val="24"/>
          <w:szCs w:val="24"/>
          <w:lang w:val="en-US"/>
        </w:rPr>
        <w:t>, because fire destroyed the palace of Westminster. The choice was that on the place of the palace to building a giant clock.</w:t>
      </w:r>
      <w:r>
        <w:rPr>
          <w:rFonts w:ascii="Arial" w:hAnsi="Arial" w:cs="Arial"/>
          <w:sz w:val="24"/>
          <w:szCs w:val="24"/>
          <w:lang w:val="en-US"/>
        </w:rPr>
        <w:t xml:space="preserve"> On 31 May was the first </w:t>
      </w:r>
      <w:r w:rsidR="00CD249F">
        <w:rPr>
          <w:rFonts w:ascii="Arial" w:hAnsi="Arial" w:cs="Arial"/>
          <w:sz w:val="24"/>
          <w:szCs w:val="24"/>
          <w:lang w:val="en-US"/>
        </w:rPr>
        <w:t>ring</w:t>
      </w:r>
      <w:r>
        <w:rPr>
          <w:rFonts w:ascii="Arial" w:hAnsi="Arial" w:cs="Arial"/>
          <w:sz w:val="24"/>
          <w:szCs w:val="24"/>
          <w:lang w:val="en-US"/>
        </w:rPr>
        <w:t xml:space="preserve"> of the giant clock.</w:t>
      </w:r>
      <w:r w:rsidR="004B0749">
        <w:rPr>
          <w:rFonts w:ascii="Arial" w:hAnsi="Arial" w:cs="Arial"/>
          <w:sz w:val="24"/>
          <w:szCs w:val="24"/>
          <w:lang w:val="en-US"/>
        </w:rPr>
        <w:t xml:space="preserve"> The bells rang for the first time at 11 July 1859.  After 150 years the clock stops for maintenance work.</w:t>
      </w:r>
      <w:r w:rsidR="00CD249F" w:rsidRPr="00CD249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811DB" w:rsidRDefault="00D811DB" w:rsidP="00CD249F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353060</wp:posOffset>
            </wp:positionV>
            <wp:extent cx="1981200" cy="3457575"/>
            <wp:effectExtent l="19050" t="0" r="0" b="0"/>
            <wp:wrapSquare wrapText="bothSides"/>
            <wp:docPr id="2" name="Afbeelding 2" descr="http://www.travellondon.com/wp-content/uploads/2010/02/big-ben-lond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london.com/wp-content/uploads/2010/02/big-ben-lond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49F">
        <w:rPr>
          <w:rFonts w:ascii="Arial" w:hAnsi="Arial" w:cs="Arial"/>
          <w:sz w:val="24"/>
          <w:szCs w:val="24"/>
          <w:lang w:val="en-US"/>
        </w:rPr>
        <w:t>Two months later cracked the big ben. The bell was rotated en they choose to place a big hammer</w:t>
      </w:r>
      <w:r w:rsidR="00354A32">
        <w:rPr>
          <w:rFonts w:ascii="Arial" w:hAnsi="Arial" w:cs="Arial"/>
          <w:sz w:val="24"/>
          <w:szCs w:val="24"/>
          <w:lang w:val="en-US"/>
        </w:rPr>
        <w:t xml:space="preserve"> t</w:t>
      </w:r>
      <w:r w:rsidR="00CD249F">
        <w:rPr>
          <w:rFonts w:ascii="Arial" w:hAnsi="Arial" w:cs="Arial"/>
          <w:sz w:val="24"/>
          <w:szCs w:val="24"/>
          <w:lang w:val="en-US"/>
        </w:rPr>
        <w:t xml:space="preserve">hat wasn’t damaged when the bell was rotated. </w:t>
      </w:r>
    </w:p>
    <w:p w:rsidR="00CD249F" w:rsidRDefault="00CD249F" w:rsidP="00CD249F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</w:p>
    <w:p w:rsidR="00EA77B6" w:rsidRDefault="00CD249F" w:rsidP="00EA77B6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Big ben is a must see, because it is the largest four-dial  clock in the whole world.</w:t>
      </w:r>
      <w:r w:rsidR="00AA3098">
        <w:rPr>
          <w:rFonts w:ascii="Arial" w:hAnsi="Arial" w:cs="Arial"/>
          <w:sz w:val="24"/>
          <w:szCs w:val="24"/>
          <w:lang w:val="en-US"/>
        </w:rPr>
        <w:t xml:space="preserve"> After the big ben you can see the London eye. </w:t>
      </w:r>
      <w:r>
        <w:rPr>
          <w:rFonts w:ascii="Arial" w:hAnsi="Arial" w:cs="Arial"/>
          <w:sz w:val="24"/>
          <w:szCs w:val="24"/>
          <w:lang w:val="en-US"/>
        </w:rPr>
        <w:t xml:space="preserve"> The bell inside the clock is 31.5 ton </w:t>
      </w:r>
      <w:r w:rsidR="004B0749">
        <w:rPr>
          <w:rFonts w:ascii="Arial" w:hAnsi="Arial" w:cs="Arial"/>
          <w:sz w:val="24"/>
          <w:szCs w:val="24"/>
          <w:lang w:val="en-US"/>
        </w:rPr>
        <w:t>And the clock with the four dials has a diameter of 7 meters. The high of the clock is 69 meters.</w:t>
      </w:r>
      <w:bookmarkStart w:id="0" w:name="_GoBack"/>
      <w:bookmarkEnd w:id="0"/>
      <w:r w:rsidR="004B0749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name of the big ben comes from Benjamin Hall, The man who makes the i</w:t>
      </w:r>
      <w:r w:rsidR="004B0749">
        <w:rPr>
          <w:rFonts w:ascii="Arial" w:hAnsi="Arial" w:cs="Arial"/>
          <w:sz w:val="24"/>
          <w:szCs w:val="24"/>
          <w:lang w:val="en-US"/>
        </w:rPr>
        <w:t xml:space="preserve">nstallation of the giant clock. In the years 1939,1956 and 2009 was the clock cracked. Shortly after it was installed.  </w:t>
      </w:r>
    </w:p>
    <w:p w:rsidR="00D811DB" w:rsidRDefault="00D811DB" w:rsidP="00EA77B6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AA3098" w:rsidRPr="00AA3098" w:rsidRDefault="00AA3098" w:rsidP="00EA77B6">
      <w:pPr>
        <w:pStyle w:val="Geenafstand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Ad</w:t>
      </w:r>
      <w:r w:rsidR="000704A4">
        <w:rPr>
          <w:rFonts w:ascii="Arial" w:hAnsi="Arial" w:cs="Arial"/>
          <w:b/>
          <w:sz w:val="28"/>
          <w:szCs w:val="28"/>
          <w:lang w:val="en-US"/>
        </w:rPr>
        <w:t>d</w:t>
      </w:r>
      <w:r>
        <w:rPr>
          <w:rFonts w:ascii="Arial" w:hAnsi="Arial" w:cs="Arial"/>
          <w:b/>
          <w:sz w:val="28"/>
          <w:szCs w:val="28"/>
          <w:lang w:val="en-US"/>
        </w:rPr>
        <w:t>ress:</w:t>
      </w:r>
    </w:p>
    <w:p w:rsidR="00AA3098" w:rsidRPr="00AA3098" w:rsidRDefault="00AA3098" w:rsidP="00AA3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AA3098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Parliament Square</w:t>
      </w:r>
      <w:r w:rsidRPr="00AA3098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br/>
        <w:t>Westminster</w:t>
      </w:r>
    </w:p>
    <w:p w:rsidR="00AA3098" w:rsidRPr="00AA3098" w:rsidRDefault="00AA3098" w:rsidP="00AA30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AA3098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London</w:t>
      </w:r>
    </w:p>
    <w:p w:rsidR="00AA3098" w:rsidRPr="00AA3098" w:rsidRDefault="00AA3098" w:rsidP="00AA309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AA3098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SW1P 3A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D</w:t>
      </w:r>
    </w:p>
    <w:p w:rsidR="00AA3098" w:rsidRPr="003E3A39" w:rsidRDefault="00AA3098" w:rsidP="00EA77B6">
      <w:pPr>
        <w:pStyle w:val="Geenafstand"/>
        <w:rPr>
          <w:rStyle w:val="st"/>
          <w:rFonts w:ascii="Arial" w:hAnsi="Arial" w:cs="Arial"/>
          <w:color w:val="222222"/>
          <w:sz w:val="24"/>
          <w:szCs w:val="24"/>
          <w:lang w:val="en-US"/>
        </w:rPr>
      </w:pPr>
      <w:r w:rsidRPr="00AA3098">
        <w:rPr>
          <w:rFonts w:ascii="Arial" w:hAnsi="Arial" w:cs="Arial"/>
          <w:sz w:val="24"/>
          <w:szCs w:val="24"/>
          <w:lang w:val="en-US"/>
        </w:rPr>
        <w:t xml:space="preserve">The nearest tube to the Big Ben is the tube: </w:t>
      </w:r>
      <w:r w:rsidRPr="00AA3098">
        <w:rPr>
          <w:rStyle w:val="st"/>
          <w:rFonts w:ascii="Arial" w:hAnsi="Arial" w:cs="Arial"/>
          <w:color w:val="222222"/>
          <w:sz w:val="24"/>
          <w:szCs w:val="24"/>
          <w:lang w:val="en-US"/>
        </w:rPr>
        <w:t xml:space="preserve">SW1A. It’s three minutes from the Big Ben. </w:t>
      </w:r>
    </w:p>
    <w:p w:rsidR="00D811DB" w:rsidRDefault="00D811DB" w:rsidP="00EA77B6">
      <w:pPr>
        <w:pStyle w:val="Geenafstand"/>
        <w:rPr>
          <w:rStyle w:val="st"/>
          <w:rFonts w:ascii="Arial" w:hAnsi="Arial" w:cs="Arial"/>
          <w:color w:val="222222"/>
          <w:sz w:val="24"/>
          <w:szCs w:val="24"/>
          <w:lang w:val="en-US"/>
        </w:rPr>
      </w:pPr>
    </w:p>
    <w:p w:rsidR="00AA3098" w:rsidRPr="00AA3098" w:rsidRDefault="00AA3098" w:rsidP="00EA77B6">
      <w:pPr>
        <w:pStyle w:val="Geenafstand"/>
        <w:rPr>
          <w:rStyle w:val="st"/>
          <w:rFonts w:ascii="Arial" w:hAnsi="Arial" w:cs="Arial"/>
          <w:color w:val="222222"/>
          <w:sz w:val="24"/>
          <w:szCs w:val="24"/>
          <w:lang w:val="en-US"/>
        </w:rPr>
      </w:pPr>
      <w:r w:rsidRPr="00AA3098">
        <w:rPr>
          <w:rStyle w:val="st"/>
          <w:rFonts w:ascii="Arial" w:hAnsi="Arial" w:cs="Arial"/>
          <w:color w:val="222222"/>
          <w:sz w:val="24"/>
          <w:szCs w:val="24"/>
          <w:lang w:val="en-US"/>
        </w:rPr>
        <w:t>The opening times are:</w:t>
      </w:r>
    </w:p>
    <w:p w:rsidR="00AA3098" w:rsidRDefault="00AA3098" w:rsidP="00AA3098">
      <w:pPr>
        <w:pStyle w:val="Geenafstand"/>
        <w:rPr>
          <w:rFonts w:ascii="Arial" w:hAnsi="Arial" w:cs="Arial"/>
          <w:sz w:val="24"/>
          <w:szCs w:val="24"/>
          <w:lang w:val="en-US"/>
        </w:rPr>
      </w:pPr>
      <w:r w:rsidRPr="00AA3098">
        <w:rPr>
          <w:rFonts w:ascii="Arial" w:hAnsi="Arial" w:cs="Arial"/>
          <w:sz w:val="24"/>
          <w:szCs w:val="24"/>
          <w:lang w:val="en-US"/>
        </w:rPr>
        <w:t>Saturday, throughout the year 9.15</w:t>
      </w:r>
      <w:r>
        <w:rPr>
          <w:rFonts w:ascii="Arial" w:hAnsi="Arial" w:cs="Arial"/>
          <w:sz w:val="24"/>
          <w:szCs w:val="24"/>
          <w:lang w:val="en-US"/>
        </w:rPr>
        <w:t xml:space="preserve">am </w:t>
      </w:r>
      <w:r w:rsidRPr="00AA3098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3098">
        <w:rPr>
          <w:rFonts w:ascii="Arial" w:hAnsi="Arial" w:cs="Arial"/>
          <w:sz w:val="24"/>
          <w:szCs w:val="24"/>
          <w:lang w:val="en-US"/>
        </w:rPr>
        <w:t>4.30</w:t>
      </w:r>
      <w:r>
        <w:rPr>
          <w:rFonts w:ascii="Arial" w:hAnsi="Arial" w:cs="Arial"/>
          <w:sz w:val="24"/>
          <w:szCs w:val="24"/>
          <w:lang w:val="en-US"/>
        </w:rPr>
        <w:t xml:space="preserve">pm. And there are tours from Monday to Friday. The times of the tours are: 9.30am, 10.30am, 11.30am &amp; 2.30pm. Max. 16 people per tour. </w:t>
      </w:r>
    </w:p>
    <w:p w:rsidR="00824118" w:rsidRDefault="00824118" w:rsidP="00AA3098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824118" w:rsidRDefault="003E3A39" w:rsidP="00AA3098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ticket price: </w:t>
      </w:r>
    </w:p>
    <w:p w:rsidR="00824118" w:rsidRDefault="00824118" w:rsidP="00AA3098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Adults: £15</w:t>
      </w:r>
    </w:p>
    <w:p w:rsidR="00824118" w:rsidRDefault="00824118" w:rsidP="00AA3098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Family: £37</w:t>
      </w:r>
    </w:p>
    <w:p w:rsidR="00824118" w:rsidRDefault="00824118" w:rsidP="00AA3098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Students: £10</w:t>
      </w:r>
    </w:p>
    <w:p w:rsidR="00824118" w:rsidRDefault="003E3A39" w:rsidP="00AA3098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OAP: £10,               </w:t>
      </w:r>
    </w:p>
    <w:p w:rsidR="00824118" w:rsidRDefault="003E3A39" w:rsidP="00AA3098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Children 5-16: £6</w:t>
      </w:r>
    </w:p>
    <w:p w:rsidR="00AA3098" w:rsidRDefault="003E3A39" w:rsidP="00AA3098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Under 5 years: Free!</w:t>
      </w:r>
    </w:p>
    <w:p w:rsidR="003E3A39" w:rsidRPr="00EA77B6" w:rsidRDefault="003E3A39" w:rsidP="00AA3098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AA3098" w:rsidRPr="00AA3098" w:rsidRDefault="00AA3098" w:rsidP="00EA77B6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636363"/>
          <w:sz w:val="24"/>
          <w:szCs w:val="24"/>
          <w:shd w:val="clear" w:color="auto" w:fill="FFFFFF" w:themeFill="background1"/>
          <w:lang w:val="en-US"/>
        </w:rPr>
        <w:t xml:space="preserve"> </w:t>
      </w:r>
    </w:p>
    <w:p w:rsidR="00AA3098" w:rsidRDefault="00AA3098" w:rsidP="00AA3098">
      <w:pPr>
        <w:pStyle w:val="Geenafstand"/>
        <w:jc w:val="center"/>
        <w:rPr>
          <w:rFonts w:ascii="Arial" w:hAnsi="Arial" w:cs="Arial"/>
          <w:sz w:val="24"/>
          <w:szCs w:val="24"/>
          <w:lang w:val="en-US"/>
        </w:rPr>
      </w:pPr>
    </w:p>
    <w:p w:rsidR="00AA3098" w:rsidRPr="00EA77B6" w:rsidRDefault="00AA3098" w:rsidP="00EA77B6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sectPr w:rsidR="00AA3098" w:rsidRPr="00EA77B6" w:rsidSect="002E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7B6"/>
    <w:rsid w:val="000704A4"/>
    <w:rsid w:val="0009271A"/>
    <w:rsid w:val="002E7268"/>
    <w:rsid w:val="00354A32"/>
    <w:rsid w:val="003B720D"/>
    <w:rsid w:val="003E3A39"/>
    <w:rsid w:val="004B0749"/>
    <w:rsid w:val="005E1C6A"/>
    <w:rsid w:val="006328D5"/>
    <w:rsid w:val="00766B1A"/>
    <w:rsid w:val="00824118"/>
    <w:rsid w:val="009B3947"/>
    <w:rsid w:val="00AA3098"/>
    <w:rsid w:val="00CD249F"/>
    <w:rsid w:val="00D811DB"/>
    <w:rsid w:val="00DB30BA"/>
    <w:rsid w:val="00E86A38"/>
    <w:rsid w:val="00EA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72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77B6"/>
    <w:pPr>
      <w:spacing w:after="0" w:line="240" w:lineRule="auto"/>
    </w:pPr>
  </w:style>
  <w:style w:type="character" w:customStyle="1" w:styleId="hps">
    <w:name w:val="hps"/>
    <w:basedOn w:val="Standaardalinea-lettertype"/>
    <w:rsid w:val="00EA77B6"/>
  </w:style>
  <w:style w:type="character" w:customStyle="1" w:styleId="shorttext">
    <w:name w:val="short_text"/>
    <w:basedOn w:val="Standaardalinea-lettertype"/>
    <w:rsid w:val="00EA77B6"/>
  </w:style>
  <w:style w:type="paragraph" w:styleId="Ballontekst">
    <w:name w:val="Balloon Text"/>
    <w:basedOn w:val="Standaard"/>
    <w:link w:val="BallontekstChar"/>
    <w:uiPriority w:val="99"/>
    <w:semiHidden/>
    <w:unhideWhenUsed/>
    <w:rsid w:val="00CD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49F"/>
    <w:rPr>
      <w:rFonts w:ascii="Tahoma" w:hAnsi="Tahoma" w:cs="Tahoma"/>
      <w:sz w:val="16"/>
      <w:szCs w:val="16"/>
    </w:rPr>
  </w:style>
  <w:style w:type="character" w:customStyle="1" w:styleId="st">
    <w:name w:val="st"/>
    <w:basedOn w:val="Standaardalinea-lettertype"/>
    <w:rsid w:val="00AA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77B6"/>
    <w:pPr>
      <w:spacing w:after="0" w:line="240" w:lineRule="auto"/>
    </w:pPr>
  </w:style>
  <w:style w:type="character" w:customStyle="1" w:styleId="hps">
    <w:name w:val="hps"/>
    <w:basedOn w:val="Standaardalinea-lettertype"/>
    <w:rsid w:val="00EA77B6"/>
  </w:style>
  <w:style w:type="character" w:customStyle="1" w:styleId="shorttext">
    <w:name w:val="short_text"/>
    <w:basedOn w:val="Standaardalinea-lettertype"/>
    <w:rsid w:val="00EA77B6"/>
  </w:style>
  <w:style w:type="paragraph" w:styleId="Ballontekst">
    <w:name w:val="Balloon Text"/>
    <w:basedOn w:val="Standaard"/>
    <w:link w:val="BallontekstChar"/>
    <w:uiPriority w:val="99"/>
    <w:semiHidden/>
    <w:unhideWhenUsed/>
    <w:rsid w:val="00CD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01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482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0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4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8724">
                                  <w:marLeft w:val="0"/>
                                  <w:marRight w:val="0"/>
                                  <w:marTop w:val="24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ravellondon.com/general/big-ben/attachment/big-ben-londo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Quadraam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lianne</cp:lastModifiedBy>
  <cp:revision>8</cp:revision>
  <cp:lastPrinted>2012-09-12T17:43:00Z</cp:lastPrinted>
  <dcterms:created xsi:type="dcterms:W3CDTF">2012-09-12T14:22:00Z</dcterms:created>
  <dcterms:modified xsi:type="dcterms:W3CDTF">2012-09-12T17:44:00Z</dcterms:modified>
</cp:coreProperties>
</file>